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3" w:rsidRDefault="00005F83" w:rsidP="00005F83">
      <w:pPr>
        <w:pStyle w:val="Style5"/>
        <w:widowControl/>
        <w:spacing w:line="240" w:lineRule="auto"/>
        <w:jc w:val="center"/>
        <w:rPr>
          <w:b/>
        </w:rPr>
      </w:pPr>
      <w:r w:rsidRPr="00005F83">
        <w:rPr>
          <w:b/>
        </w:rPr>
        <w:t>Конференции комиссии географии</w:t>
      </w:r>
      <w:r>
        <w:rPr>
          <w:b/>
        </w:rPr>
        <w:t xml:space="preserve"> океана</w:t>
      </w:r>
    </w:p>
    <w:p w:rsidR="00005F83" w:rsidRPr="00005F83" w:rsidRDefault="00005F83" w:rsidP="00005F83">
      <w:pPr>
        <w:pStyle w:val="Style5"/>
        <w:widowControl/>
        <w:spacing w:line="240" w:lineRule="auto"/>
        <w:jc w:val="center"/>
        <w:rPr>
          <w:b/>
        </w:rPr>
      </w:pPr>
    </w:p>
    <w:p w:rsidR="00E87931" w:rsidRPr="00E87931" w:rsidRDefault="00E87931" w:rsidP="00E87931">
      <w:pPr>
        <w:pStyle w:val="Style5"/>
        <w:widowControl/>
        <w:spacing w:line="240" w:lineRule="auto"/>
        <w:ind w:firstLine="567"/>
        <w:jc w:val="both"/>
      </w:pPr>
      <w:r w:rsidRPr="00E87931">
        <w:t>За время работы комиссии было проведено 14 Всесоюзных, Всероссийских и Международных конференций: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Первая</w:t>
      </w:r>
      <w:r w:rsidRPr="00E87931">
        <w:t xml:space="preserve"> Всесоюзная конференция по географии и картографированию океана (сентябрь 1983 г., Калининград) была посвящена обобщению опыта и координации теоретических и прикладных исследований в области географии океана.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Вторая</w:t>
      </w:r>
      <w:r w:rsidRPr="00E87931">
        <w:t xml:space="preserve"> (1985 г., Мурманск) Всесоюзная конференция по </w:t>
      </w:r>
      <w:r w:rsidR="00CA7C98">
        <w:t>географии и картографии океана</w:t>
      </w:r>
      <w:r w:rsidRPr="00E87931">
        <w:t xml:space="preserve"> была посвящена комплексному освоению природных ресурсов арктических морей в интересах народного хозяйства. На конференции обсуждались проблемы интенсивного и устойчивого развития арктических и дальневосточных регионов, улучшения качества жизни людей, создания новых уникальных предприятий, транспортная, промышленная, социальная инфраструктура, большое внимание уделяется охране окружающей среды. 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t xml:space="preserve">На </w:t>
      </w:r>
      <w:r w:rsidRPr="00E87931">
        <w:rPr>
          <w:b/>
          <w:bCs/>
        </w:rPr>
        <w:t>Третьей</w:t>
      </w:r>
      <w:r w:rsidRPr="00E87931">
        <w:t xml:space="preserve"> (1987 г., Нальчик) Всесоюзной конференции с международным участием рассматривались вопросы освоения южных морей СССР. Участники конференции обсудили физико-географические особенности южных морей, их политическое и экономическое состояние, проблемы хозяйственного освоения, возможные антропогенные изменения морской среды и прибрежной территории, а также мероприятия по снижению негативного воздействия на окружающую среду. 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 xml:space="preserve">Четвертая </w:t>
      </w:r>
      <w:r w:rsidRPr="00E87931">
        <w:t xml:space="preserve">(1989 г., Калининград) Всесоюзная конференция по географии и картографированию океана была направлена на обсуждение роли Мирового океана в рациональном использовании морских биологических ресурсов.  Участники обсудили состояние и перспективы развития комплексных исследований Мирового океана, актуальные проблемы рационального природопользования и сохранения биоразнообразия в водных пространствах, освоения ресурсов континентального шельфа и дна Мирового океана, достижения науки в области морской геологоразведки и </w:t>
      </w:r>
      <w:proofErr w:type="spellStart"/>
      <w:r w:rsidRPr="00E87931">
        <w:t>экомониторинга</w:t>
      </w:r>
      <w:proofErr w:type="spellEnd"/>
      <w:r w:rsidRPr="00E87931">
        <w:t xml:space="preserve">, современные методические подходы к исследованию обширных акваторий различными методами. 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Пятая</w:t>
      </w:r>
      <w:r w:rsidRPr="00E87931">
        <w:t xml:space="preserve"> (1992 г., Санкт-Петербург) Международная конференция по географии и картографированию океана посвящена рациональной организации морского природопользования и управления </w:t>
      </w:r>
      <w:proofErr w:type="spellStart"/>
      <w:r w:rsidRPr="00E87931">
        <w:t>морехозяйственными</w:t>
      </w:r>
      <w:proofErr w:type="spellEnd"/>
      <w:r w:rsidRPr="00E87931">
        <w:t xml:space="preserve"> комплексами страны. Участники обсудили современные задачи географии океана, включающие теоретические исследования, экспериментальные наблюдения и численное моделирование процессов в морских системах для решения прикладных задач рационального использования морских ресурсов и устойчивого развития прибрежных регионов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Шестая</w:t>
      </w:r>
      <w:r w:rsidRPr="00E87931">
        <w:t xml:space="preserve"> (1996 г., Санкт-Петербург) Международная конференция по географии и картографированию океана посвящена 300-летию Российского флота. Внимание участников конференции было сосредоточено на вопросах истории связей и сотрудничества Русского географического общества и Военно-Морского флота в интересах исследования и освоения Мирового океана, роли отдельных выдающихся деятелей Общества и русского флота в исследовании морей и океанов.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Седьмая</w:t>
      </w:r>
      <w:r w:rsidRPr="00E87931">
        <w:t xml:space="preserve"> (2005 г., Санкт-Петербург) Международная конференция географии и картографированию океана «</w:t>
      </w:r>
      <w:proofErr w:type="spellStart"/>
      <w:r w:rsidRPr="00E87931">
        <w:t>Морехозяйственный</w:t>
      </w:r>
      <w:proofErr w:type="spellEnd"/>
      <w:r w:rsidRPr="00E87931">
        <w:t xml:space="preserve"> комплекс России: тенденции развития и проблемы» включала вопросы перспективного развития </w:t>
      </w:r>
      <w:proofErr w:type="spellStart"/>
      <w:r w:rsidRPr="00E87931">
        <w:t>морехозяйственного</w:t>
      </w:r>
      <w:proofErr w:type="spellEnd"/>
      <w:r w:rsidRPr="00E87931">
        <w:t xml:space="preserve"> комплекса Российской Федерации, его экологической безопасности, информационного обеспечения, управления морским рыболовством и морской инфраструктуры. </w:t>
      </w:r>
    </w:p>
    <w:p w:rsidR="00E87931" w:rsidRPr="00E87931" w:rsidRDefault="00E87931" w:rsidP="00005F83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E87931">
        <w:rPr>
          <w:b/>
          <w:bCs/>
          <w:sz w:val="24"/>
          <w:szCs w:val="24"/>
        </w:rPr>
        <w:t>Восьмая</w:t>
      </w:r>
      <w:r w:rsidRPr="00E87931">
        <w:rPr>
          <w:sz w:val="24"/>
          <w:szCs w:val="24"/>
        </w:rPr>
        <w:t xml:space="preserve"> (2013 г, Санкт-Петербург) Международная научно-практическая конференция «Морская геополитика в контексте </w:t>
      </w:r>
      <w:r w:rsidRPr="00E87931">
        <w:rPr>
          <w:sz w:val="24"/>
          <w:szCs w:val="24"/>
          <w:lang w:val="en-US"/>
        </w:rPr>
        <w:t>XXI</w:t>
      </w:r>
      <w:r w:rsidRPr="00E87931">
        <w:rPr>
          <w:sz w:val="24"/>
          <w:szCs w:val="24"/>
        </w:rPr>
        <w:t xml:space="preserve"> века», посвящена памяти Александра Петровича </w:t>
      </w:r>
      <w:proofErr w:type="spellStart"/>
      <w:r w:rsidRPr="00E87931">
        <w:rPr>
          <w:sz w:val="24"/>
          <w:szCs w:val="24"/>
        </w:rPr>
        <w:t>Алхименко</w:t>
      </w:r>
      <w:proofErr w:type="spellEnd"/>
      <w:r w:rsidRPr="00E87931">
        <w:rPr>
          <w:sz w:val="24"/>
          <w:szCs w:val="24"/>
        </w:rPr>
        <w:t xml:space="preserve">.  </w:t>
      </w:r>
      <w:r w:rsidRPr="00E87931">
        <w:rPr>
          <w:sz w:val="24"/>
          <w:szCs w:val="24"/>
          <w:lang w:eastAsia="ru-RU" w:bidi="ru-RU"/>
        </w:rPr>
        <w:t xml:space="preserve">Основные направления работы конференции включали в себя: геополитические проблемы Мирового </w:t>
      </w:r>
      <w:r w:rsidRPr="00E87931">
        <w:rPr>
          <w:color w:val="000000"/>
          <w:sz w:val="24"/>
          <w:szCs w:val="24"/>
          <w:lang w:eastAsia="ru-RU" w:bidi="ru-RU"/>
        </w:rPr>
        <w:t xml:space="preserve">океана в условиях глобализации; современные политико-экономические проблемы океана; вопросы делимитации границ и спорных территории; геополитические интересы России и зарубежных стран в Мировом океане; проблемы комплексного использования ресурсов океана; геополитические интересы государств в Арктике; проблемы Антарктики в современном геополитическом </w:t>
      </w:r>
      <w:r w:rsidRPr="00E87931">
        <w:rPr>
          <w:color w:val="000000"/>
          <w:sz w:val="24"/>
          <w:szCs w:val="24"/>
          <w:lang w:eastAsia="ru-RU" w:bidi="ru-RU"/>
        </w:rPr>
        <w:lastRenderedPageBreak/>
        <w:t>пространстве; роль военно-морских сил и геополитику стран мирового сообщества, экологию Мирового океана.</w:t>
      </w:r>
    </w:p>
    <w:p w:rsidR="00E87931" w:rsidRPr="00E87931" w:rsidRDefault="00E87931" w:rsidP="00005F83">
      <w:pPr>
        <w:shd w:val="clear" w:color="auto" w:fill="FFFFFF"/>
        <w:spacing w:after="0" w:line="240" w:lineRule="auto"/>
        <w:ind w:right="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931">
        <w:rPr>
          <w:rFonts w:ascii="Times New Roman" w:hAnsi="Times New Roman" w:cs="Times New Roman"/>
          <w:b/>
          <w:bCs/>
          <w:sz w:val="24"/>
          <w:szCs w:val="24"/>
        </w:rPr>
        <w:t>Девятая</w:t>
      </w:r>
      <w:r w:rsidRPr="00E87931">
        <w:rPr>
          <w:rFonts w:ascii="Times New Roman" w:hAnsi="Times New Roman" w:cs="Times New Roman"/>
          <w:sz w:val="24"/>
          <w:szCs w:val="24"/>
        </w:rPr>
        <w:t xml:space="preserve"> (2015 г., Санкт-Петербург) Международная конференция «Ладожскому и Онежскому озерам – надежную защиту» была направлена на защиту уникального природного комплекса «Ладога – Онега». На конференции были рассмотрели природные, хозяйственные, социальные, рекреационные, оздоровительные, культурно-исторические особенности природного комплекса Северо-Запада России. В целях сохранения, рационального использования, защиты и восстановления качества водных и иных видов природных ресурсов природного комплекса Ладожского и Онежского озер, обеспечения безопасного питьевого водоснабжения, благоприятной окружающей среды, экологической безопасности, санитарно-эпидемиологического благополучия, а также сбалансированного решения социально-экономических задач, участники конференции решили предложить внести изменения в отдельные нормативно-правовые акты Российской Федерации и разработать Федеральный закон «Об охране Ладожского и Онежского озер».</w:t>
      </w:r>
    </w:p>
    <w:p w:rsidR="00E87931" w:rsidRPr="00E87931" w:rsidRDefault="00E87931" w:rsidP="00005F83">
      <w:pPr>
        <w:pStyle w:val="Style5"/>
        <w:widowControl/>
        <w:spacing w:line="240" w:lineRule="auto"/>
        <w:ind w:firstLine="567"/>
        <w:jc w:val="both"/>
      </w:pPr>
      <w:r w:rsidRPr="00E87931">
        <w:rPr>
          <w:b/>
          <w:bCs/>
        </w:rPr>
        <w:t>Десятая</w:t>
      </w:r>
      <w:r w:rsidRPr="00E87931">
        <w:t xml:space="preserve"> (2017 г., Санкт-Петербург) Научно-практическая конференция </w:t>
      </w:r>
      <w:r w:rsidR="00CA7C98" w:rsidRPr="00CA7C98">
        <w:t>«</w:t>
      </w:r>
      <w:r w:rsidRPr="00CA7C98">
        <w:rPr>
          <w:rStyle w:val="FontStyle11"/>
          <w:sz w:val="24"/>
          <w:szCs w:val="24"/>
        </w:rPr>
        <w:t>Морские и прибрежные особо охраняемые природные территории - достояние России</w:t>
      </w:r>
      <w:r w:rsidR="00CA7C98" w:rsidRPr="00CA7C98">
        <w:rPr>
          <w:rStyle w:val="FontStyle11"/>
          <w:sz w:val="24"/>
          <w:szCs w:val="24"/>
        </w:rPr>
        <w:t>»</w:t>
      </w:r>
      <w:r w:rsidRPr="00E87931">
        <w:rPr>
          <w:rStyle w:val="FontStyle11"/>
          <w:b/>
          <w:sz w:val="24"/>
          <w:szCs w:val="24"/>
        </w:rPr>
        <w:t xml:space="preserve"> </w:t>
      </w:r>
      <w:r w:rsidRPr="00E87931">
        <w:rPr>
          <w:rStyle w:val="FontStyle11"/>
          <w:sz w:val="24"/>
          <w:szCs w:val="24"/>
        </w:rPr>
        <w:t>посвящена Году охраны окружающей среды и Особо-охраняемым природным территориям России. На конференции работали три секции:</w:t>
      </w:r>
    </w:p>
    <w:p w:rsidR="00E87931" w:rsidRPr="00005F83" w:rsidRDefault="00E87931" w:rsidP="00005F83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Style w:val="FontStyle11"/>
          <w:sz w:val="24"/>
          <w:szCs w:val="24"/>
        </w:rPr>
      </w:pPr>
      <w:r w:rsidRPr="00005F83">
        <w:rPr>
          <w:rStyle w:val="FontStyle11"/>
          <w:sz w:val="24"/>
          <w:szCs w:val="24"/>
        </w:rPr>
        <w:t>Арктические особо охраняемые природные территории;</w:t>
      </w:r>
    </w:p>
    <w:p w:rsidR="00E87931" w:rsidRPr="00005F83" w:rsidRDefault="00E87931" w:rsidP="00005F83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Style w:val="FontStyle11"/>
          <w:sz w:val="24"/>
          <w:szCs w:val="24"/>
        </w:rPr>
      </w:pPr>
      <w:r w:rsidRPr="00005F83">
        <w:rPr>
          <w:rStyle w:val="FontStyle11"/>
          <w:sz w:val="24"/>
          <w:szCs w:val="24"/>
        </w:rPr>
        <w:t>Дальний Восток – заповедный край;</w:t>
      </w:r>
    </w:p>
    <w:p w:rsidR="00E87931" w:rsidRPr="00005F83" w:rsidRDefault="00E87931" w:rsidP="00005F83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Style w:val="FontStyle11"/>
          <w:sz w:val="24"/>
          <w:szCs w:val="24"/>
        </w:rPr>
      </w:pPr>
      <w:r w:rsidRPr="00005F83">
        <w:rPr>
          <w:rStyle w:val="FontStyle11"/>
          <w:sz w:val="24"/>
          <w:szCs w:val="24"/>
        </w:rPr>
        <w:t>Морские заповедники европейской части Российской Федерации.</w:t>
      </w:r>
    </w:p>
    <w:p w:rsidR="00E87931" w:rsidRPr="00E87931" w:rsidRDefault="00E87931" w:rsidP="00005F83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11"/>
          <w:sz w:val="24"/>
          <w:szCs w:val="24"/>
        </w:rPr>
      </w:pPr>
      <w:r w:rsidRPr="00E87931">
        <w:rPr>
          <w:rStyle w:val="FontStyle11"/>
          <w:b/>
          <w:bCs/>
          <w:sz w:val="24"/>
          <w:szCs w:val="24"/>
        </w:rPr>
        <w:t>Одиннадцатая</w:t>
      </w:r>
      <w:r w:rsidRPr="00E87931">
        <w:rPr>
          <w:rStyle w:val="FontStyle11"/>
          <w:sz w:val="24"/>
          <w:szCs w:val="24"/>
        </w:rPr>
        <w:t xml:space="preserve"> (2018 г., Санкт-Петербург) </w:t>
      </w:r>
      <w:r w:rsidRPr="00E87931">
        <w:rPr>
          <w:rFonts w:ascii="Times New Roman" w:eastAsia="Times New Roman" w:hAnsi="Times New Roman"/>
          <w:sz w:val="24"/>
          <w:szCs w:val="24"/>
          <w:lang w:eastAsia="ru-RU"/>
        </w:rPr>
        <w:t>Конференция с международным участием по географии и картографированию океана «Аква-территориальные комплексы Северного Ледовитого океана. Проблемы освоения и сбережения». К</w:t>
      </w:r>
      <w:r w:rsidRPr="00E87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онференция посвящена итогам научно-исследовательских работ, направленных на сохранение уникальной арктической природы и сбережения истинных природных кладовых – запасов пресных вод, </w:t>
      </w:r>
      <w:proofErr w:type="spellStart"/>
      <w:r w:rsidRPr="00E87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биопродуктивных</w:t>
      </w:r>
      <w:proofErr w:type="spellEnd"/>
      <w:r w:rsidRPr="00E879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экосистем, «оазисов жизни» в полярной пустыне.</w:t>
      </w:r>
    </w:p>
    <w:p w:rsidR="00E87931" w:rsidRPr="00E87931" w:rsidRDefault="00E87931" w:rsidP="00E879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931">
        <w:rPr>
          <w:rFonts w:ascii="Times New Roman" w:hAnsi="Times New Roman" w:cs="Times New Roman"/>
          <w:sz w:val="24"/>
          <w:szCs w:val="24"/>
        </w:rPr>
        <w:t xml:space="preserve">В 2019 году комиссией был организован и проведен </w:t>
      </w:r>
      <w:r w:rsidRPr="00E87931">
        <w:rPr>
          <w:rFonts w:ascii="Times New Roman" w:hAnsi="Times New Roman"/>
          <w:b/>
          <w:bCs/>
          <w:sz w:val="24"/>
          <w:szCs w:val="24"/>
        </w:rPr>
        <w:t>Историко-географический форум</w:t>
      </w:r>
      <w:r w:rsidRPr="00E87931">
        <w:rPr>
          <w:rFonts w:ascii="Times New Roman" w:hAnsi="Times New Roman"/>
          <w:sz w:val="24"/>
          <w:szCs w:val="24"/>
        </w:rPr>
        <w:t>, посвященный 200-летию начала Первой антарктической экспедиции 1819 – 1821 гг. (2019 г. Санкт-Петербург). Форум был проведен при поддержке Законодательного собрания и Администрации Санкт-Петербурга. Пленарное заседание открылось приветствием по видеосвязи с Антарктической станцией «Восток». На форуме были представлены доклады:</w:t>
      </w:r>
    </w:p>
    <w:p w:rsidR="00E87931" w:rsidRPr="00005F83" w:rsidRDefault="00CA7C98" w:rsidP="00005F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 xml:space="preserve">От предвидения </w:t>
      </w:r>
      <w:proofErr w:type="spellStart"/>
      <w:r w:rsidRPr="00005F83">
        <w:rPr>
          <w:rFonts w:ascii="Times New Roman" w:hAnsi="Times New Roman" w:cs="Times New Roman"/>
          <w:sz w:val="24"/>
          <w:szCs w:val="24"/>
        </w:rPr>
        <w:t>М.</w:t>
      </w:r>
      <w:r w:rsidR="00E87931" w:rsidRPr="00005F83">
        <w:rPr>
          <w:rFonts w:ascii="Times New Roman" w:hAnsi="Times New Roman" w:cs="Times New Roman"/>
          <w:sz w:val="24"/>
          <w:szCs w:val="24"/>
        </w:rPr>
        <w:t>Ломоносова</w:t>
      </w:r>
      <w:proofErr w:type="spellEnd"/>
      <w:r w:rsidR="00E87931" w:rsidRPr="00005F83">
        <w:rPr>
          <w:rFonts w:ascii="Times New Roman" w:hAnsi="Times New Roman" w:cs="Times New Roman"/>
          <w:sz w:val="24"/>
          <w:szCs w:val="24"/>
        </w:rPr>
        <w:t xml:space="preserve"> до открытия Антарктиды Первой русской Антарктической экспедицией Ф. Беллинсгаузена и </w:t>
      </w:r>
      <w:r w:rsidRPr="00005F83">
        <w:rPr>
          <w:rFonts w:ascii="Times New Roman" w:hAnsi="Times New Roman" w:cs="Times New Roman"/>
          <w:sz w:val="24"/>
          <w:szCs w:val="24"/>
        </w:rPr>
        <w:t>М. Лазарева 16 января (28) 1820</w:t>
      </w:r>
      <w:r w:rsidR="00005F83" w:rsidRPr="00005F83">
        <w:rPr>
          <w:rFonts w:ascii="Times New Roman" w:hAnsi="Times New Roman" w:cs="Times New Roman"/>
          <w:sz w:val="24"/>
          <w:szCs w:val="24"/>
        </w:rPr>
        <w:t xml:space="preserve"> </w:t>
      </w:r>
      <w:r w:rsidR="00E87931" w:rsidRPr="00005F83">
        <w:rPr>
          <w:rFonts w:ascii="Times New Roman" w:hAnsi="Times New Roman" w:cs="Times New Roman"/>
          <w:sz w:val="24"/>
          <w:szCs w:val="24"/>
        </w:rPr>
        <w:t xml:space="preserve">г.» 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>Вперед к заветному материку.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 xml:space="preserve">Роль Российского государственного музея Арктики и Антарктики в познании южного материка.  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 xml:space="preserve">Исторические вехи России в открытии и исследовании Антарктиды. 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>Просветительская роль библиотек в познании Антарктиды.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 xml:space="preserve">Антарктида как национальный парк планеты Земля». 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>Современное геополитическое значение Антарктики.</w:t>
      </w:r>
    </w:p>
    <w:p w:rsidR="00E87931" w:rsidRPr="00005F83" w:rsidRDefault="00E87931" w:rsidP="00005F83">
      <w:pPr>
        <w:pStyle w:val="a4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05F83">
        <w:rPr>
          <w:rFonts w:ascii="Times New Roman" w:hAnsi="Times New Roman" w:cs="Times New Roman"/>
          <w:sz w:val="24"/>
          <w:szCs w:val="24"/>
        </w:rPr>
        <w:t>Экономическая и территориальная экспансия государств в Антарктику и др.</w:t>
      </w:r>
    </w:p>
    <w:p w:rsidR="00E87931" w:rsidRPr="00E87931" w:rsidRDefault="00E87931" w:rsidP="00005F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931">
        <w:rPr>
          <w:rFonts w:ascii="Times New Roman" w:hAnsi="Times New Roman"/>
          <w:sz w:val="24"/>
          <w:szCs w:val="24"/>
        </w:rPr>
        <w:t>В рамках форума в городе Кронштадте был организован молодежный фестиваль «Кронштадтский меридиан.</w:t>
      </w:r>
    </w:p>
    <w:p w:rsidR="00E87931" w:rsidRPr="00E87931" w:rsidRDefault="00E87931" w:rsidP="00005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931">
        <w:rPr>
          <w:rFonts w:ascii="Times New Roman" w:hAnsi="Times New Roman"/>
          <w:sz w:val="24"/>
          <w:szCs w:val="24"/>
        </w:rPr>
        <w:t xml:space="preserve"> </w:t>
      </w:r>
      <w:r w:rsidRPr="00E87931">
        <w:rPr>
          <w:rFonts w:ascii="Times New Roman" w:hAnsi="Times New Roman" w:cs="Times New Roman"/>
          <w:sz w:val="24"/>
          <w:szCs w:val="24"/>
        </w:rPr>
        <w:t xml:space="preserve">В феврале 2020 года в Санкт-Петербурге была проведена </w:t>
      </w:r>
      <w:r w:rsidRPr="00E87931">
        <w:rPr>
          <w:rFonts w:ascii="Times New Roman" w:hAnsi="Times New Roman" w:cs="Times New Roman"/>
          <w:b/>
          <w:bCs/>
          <w:sz w:val="24"/>
          <w:szCs w:val="24"/>
        </w:rPr>
        <w:t>Тринадцатая</w:t>
      </w:r>
      <w:r w:rsidRPr="00E87931">
        <w:rPr>
          <w:rFonts w:ascii="Times New Roman" w:hAnsi="Times New Roman" w:cs="Times New Roman"/>
          <w:sz w:val="24"/>
          <w:szCs w:val="24"/>
        </w:rPr>
        <w:t xml:space="preserve"> Международная научная конференция с международным участием «Экология и климат», приуроченная к </w:t>
      </w:r>
      <w:r w:rsidR="00005F83">
        <w:rPr>
          <w:rFonts w:ascii="Times New Roman" w:hAnsi="Times New Roman" w:cs="Times New Roman"/>
          <w:sz w:val="24"/>
          <w:szCs w:val="24"/>
        </w:rPr>
        <w:br/>
      </w:r>
      <w:r w:rsidRPr="00E87931">
        <w:rPr>
          <w:rFonts w:ascii="Times New Roman" w:hAnsi="Times New Roman" w:cs="Times New Roman"/>
          <w:sz w:val="24"/>
          <w:szCs w:val="24"/>
        </w:rPr>
        <w:t>100-</w:t>
      </w:r>
      <w:r w:rsidR="00005F83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E87931">
        <w:rPr>
          <w:rFonts w:ascii="Times New Roman" w:hAnsi="Times New Roman" w:cs="Times New Roman"/>
          <w:sz w:val="24"/>
          <w:szCs w:val="24"/>
        </w:rPr>
        <w:t>етию</w:t>
      </w:r>
      <w:proofErr w:type="spellEnd"/>
      <w:r w:rsidRPr="00E87931">
        <w:rPr>
          <w:rFonts w:ascii="Times New Roman" w:hAnsi="Times New Roman" w:cs="Times New Roman"/>
          <w:sz w:val="24"/>
          <w:szCs w:val="24"/>
        </w:rPr>
        <w:t xml:space="preserve"> со дня рождения выдающегося климатолога и эколога академика РАН Михаила Ивановича </w:t>
      </w:r>
      <w:proofErr w:type="spellStart"/>
      <w:r w:rsidRPr="00E87931">
        <w:rPr>
          <w:rFonts w:ascii="Times New Roman" w:hAnsi="Times New Roman" w:cs="Times New Roman"/>
          <w:sz w:val="24"/>
          <w:szCs w:val="24"/>
        </w:rPr>
        <w:t>Будыко</w:t>
      </w:r>
      <w:proofErr w:type="spellEnd"/>
      <w:r w:rsidRPr="00E87931">
        <w:rPr>
          <w:rFonts w:ascii="Times New Roman" w:hAnsi="Times New Roman" w:cs="Times New Roman"/>
          <w:sz w:val="24"/>
          <w:szCs w:val="24"/>
        </w:rPr>
        <w:t xml:space="preserve">. Основной целью Конференции являлся обмен опытом и результатами передовых методов исследований </w:t>
      </w:r>
      <w:proofErr w:type="gramStart"/>
      <w:r w:rsidRPr="00E87931">
        <w:rPr>
          <w:rFonts w:ascii="Times New Roman" w:hAnsi="Times New Roman" w:cs="Times New Roman"/>
          <w:sz w:val="24"/>
          <w:szCs w:val="24"/>
        </w:rPr>
        <w:t>климата  между</w:t>
      </w:r>
      <w:proofErr w:type="gramEnd"/>
      <w:r w:rsidRPr="00E87931">
        <w:rPr>
          <w:rFonts w:ascii="Times New Roman" w:hAnsi="Times New Roman" w:cs="Times New Roman"/>
          <w:sz w:val="24"/>
          <w:szCs w:val="24"/>
        </w:rPr>
        <w:t xml:space="preserve"> учеными в области изучения последствий изменения климата в прошлом, настоящем и будущем, а также </w:t>
      </w:r>
      <w:r w:rsidRPr="00E87931">
        <w:rPr>
          <w:rFonts w:ascii="Times New Roman" w:hAnsi="Times New Roman" w:cs="Times New Roman"/>
          <w:sz w:val="24"/>
          <w:szCs w:val="24"/>
        </w:rPr>
        <w:lastRenderedPageBreak/>
        <w:t xml:space="preserve">влияния этих изменений на окружающую среду и экологию. По решению Организационного комитета Конференции автор лучшего доклада, был награжден медалью М.И. </w:t>
      </w:r>
      <w:proofErr w:type="spellStart"/>
      <w:r w:rsidRPr="00E87931">
        <w:rPr>
          <w:rFonts w:ascii="Times New Roman" w:hAnsi="Times New Roman" w:cs="Times New Roman"/>
          <w:sz w:val="24"/>
          <w:szCs w:val="24"/>
        </w:rPr>
        <w:t>Будыко</w:t>
      </w:r>
      <w:proofErr w:type="spellEnd"/>
      <w:r w:rsidRPr="00E87931">
        <w:rPr>
          <w:rFonts w:ascii="Times New Roman" w:hAnsi="Times New Roman" w:cs="Times New Roman"/>
          <w:sz w:val="24"/>
          <w:szCs w:val="24"/>
        </w:rPr>
        <w:t>.</w:t>
      </w:r>
    </w:p>
    <w:p w:rsidR="00E87931" w:rsidRPr="00E87931" w:rsidRDefault="00E87931" w:rsidP="00E879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31">
        <w:rPr>
          <w:rFonts w:ascii="Times New Roman" w:hAnsi="Times New Roman" w:cs="Times New Roman"/>
          <w:b/>
          <w:bCs/>
          <w:sz w:val="24"/>
          <w:szCs w:val="24"/>
        </w:rPr>
        <w:t xml:space="preserve">Четырнадцатая </w:t>
      </w:r>
      <w:r w:rsidRPr="00E87931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с международным участием «Петр Первый - Великий реформатор государства Российского» (2022 г., </w:t>
      </w:r>
      <w:r w:rsidR="00005F83">
        <w:rPr>
          <w:rFonts w:ascii="Times New Roman" w:hAnsi="Times New Roman" w:cs="Times New Roman"/>
          <w:sz w:val="24"/>
          <w:szCs w:val="24"/>
        </w:rPr>
        <w:br/>
      </w:r>
      <w:r w:rsidRPr="00E87931">
        <w:rPr>
          <w:rFonts w:ascii="Times New Roman" w:hAnsi="Times New Roman" w:cs="Times New Roman"/>
          <w:sz w:val="24"/>
          <w:szCs w:val="24"/>
        </w:rPr>
        <w:t xml:space="preserve">Санкт-Петербург). </w:t>
      </w:r>
      <w:r w:rsidRPr="00E87931">
        <w:rPr>
          <w:rFonts w:ascii="Times New Roman" w:hAnsi="Times New Roman" w:cs="Times New Roman"/>
          <w:color w:val="000000"/>
          <w:sz w:val="24"/>
          <w:szCs w:val="24"/>
        </w:rPr>
        <w:t>На пленарном заседании были рассмотрены следующие доклады:</w:t>
      </w:r>
    </w:p>
    <w:p w:rsidR="00E87931" w:rsidRPr="00E87931" w:rsidRDefault="00E87931" w:rsidP="00005F83">
      <w:pPr>
        <w:pStyle w:val="Standard"/>
        <w:numPr>
          <w:ilvl w:val="0"/>
          <w:numId w:val="5"/>
        </w:numPr>
        <w:tabs>
          <w:tab w:val="left" w:pos="426"/>
        </w:tabs>
        <w:jc w:val="both"/>
        <w:rPr>
          <w:rFonts w:cs="Times New Roman"/>
          <w:color w:val="000000"/>
        </w:rPr>
      </w:pPr>
      <w:r w:rsidRPr="00E87931">
        <w:rPr>
          <w:rFonts w:cs="Times New Roman"/>
          <w:color w:val="000000"/>
        </w:rPr>
        <w:t>Ренессанс Петра Великого (создание и преобразование государства Российского);</w:t>
      </w:r>
    </w:p>
    <w:p w:rsidR="00E87931" w:rsidRPr="00E87931" w:rsidRDefault="00E87931" w:rsidP="00005F83">
      <w:pPr>
        <w:pStyle w:val="Standard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 w:rsidRPr="00E87931">
        <w:rPr>
          <w:rFonts w:cs="Times New Roman"/>
        </w:rPr>
        <w:t>Святейший Синод Петра Великого;</w:t>
      </w:r>
    </w:p>
    <w:p w:rsidR="00E87931" w:rsidRPr="00E87931" w:rsidRDefault="00E87931" w:rsidP="00005F83">
      <w:pPr>
        <w:pStyle w:val="Standard"/>
        <w:numPr>
          <w:ilvl w:val="0"/>
          <w:numId w:val="5"/>
        </w:numPr>
        <w:tabs>
          <w:tab w:val="left" w:pos="426"/>
        </w:tabs>
        <w:jc w:val="both"/>
        <w:rPr>
          <w:rFonts w:cs="Times New Roman"/>
        </w:rPr>
      </w:pPr>
      <w:r w:rsidRPr="00E87931">
        <w:rPr>
          <w:rFonts w:cs="Times New Roman"/>
        </w:rPr>
        <w:t xml:space="preserve">Вклад Петра Великого в развитие отечественной географии и др.     </w:t>
      </w:r>
    </w:p>
    <w:p w:rsidR="00E87931" w:rsidRPr="00E87931" w:rsidRDefault="00E87931" w:rsidP="00E879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79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В рамках Конференции был проведен конкурс «Петр Первый в детских рисунках» и другие мероприятия детской направленности.</w:t>
      </w:r>
    </w:p>
    <w:p w:rsidR="00E87931" w:rsidRPr="00E87931" w:rsidRDefault="00E87931" w:rsidP="00E87931">
      <w:pPr>
        <w:pStyle w:val="20"/>
        <w:shd w:val="clear" w:color="auto" w:fill="auto"/>
        <w:spacing w:line="240" w:lineRule="auto"/>
        <w:ind w:firstLine="300"/>
        <w:rPr>
          <w:sz w:val="24"/>
          <w:szCs w:val="24"/>
        </w:rPr>
      </w:pPr>
      <w:r w:rsidRPr="00E87931">
        <w:rPr>
          <w:color w:val="000000"/>
          <w:sz w:val="24"/>
          <w:szCs w:val="24"/>
          <w:lang w:eastAsia="ru-RU" w:bidi="ru-RU"/>
        </w:rPr>
        <w:t xml:space="preserve"> Теоретические труды, практические рекомендации и решения научно-практических конференций, организованных Комиссией географии океана, нашли и, находят применение в стране при решении проблем океанического природопользования, при развитии и размещении морского хозяйства, обеспечения экологической, геополитической и военной безопасности; при подготовке законодательных актов на региональном и федеральном уровнях, при разработке концептуальной морской политики Российского государства.</w:t>
      </w:r>
    </w:p>
    <w:p w:rsidR="00E87931" w:rsidRPr="00E87931" w:rsidRDefault="00E87931" w:rsidP="00E87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931">
        <w:rPr>
          <w:rFonts w:ascii="Times New Roman" w:hAnsi="Times New Roman" w:cs="Times New Roman"/>
          <w:sz w:val="24"/>
          <w:szCs w:val="24"/>
        </w:rPr>
        <w:t>Кроме конференций комиссия географии океана систематически проводит заседания, круглые столы, интеллектуальные встречи и другие мероприятия. Основными из них были:</w:t>
      </w:r>
    </w:p>
    <w:p w:rsidR="00E87931" w:rsidRPr="00005F83" w:rsidRDefault="00E87931" w:rsidP="00005F8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F83">
        <w:rPr>
          <w:rFonts w:ascii="Times New Roman" w:hAnsi="Times New Roman" w:cs="Times New Roman"/>
          <w:bCs/>
          <w:color w:val="000000"/>
          <w:sz w:val="24"/>
          <w:szCs w:val="24"/>
        </w:rPr>
        <w:t>Обсуждение монографии доктора исторических наук, профессора Золотарева Владимира Антоновича «Нацистская Германия против Советского Союза: планирование войны;</w:t>
      </w:r>
    </w:p>
    <w:p w:rsidR="00E87931" w:rsidRPr="00005F83" w:rsidRDefault="00E87931" w:rsidP="00005F8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F83">
        <w:rPr>
          <w:rFonts w:ascii="Times New Roman" w:hAnsi="Times New Roman" w:cs="Times New Roman"/>
          <w:bCs/>
          <w:color w:val="000000"/>
          <w:sz w:val="24"/>
          <w:szCs w:val="24"/>
        </w:rPr>
        <w:t>Пушкин и море;</w:t>
      </w:r>
    </w:p>
    <w:p w:rsidR="00E87931" w:rsidRPr="00005F83" w:rsidRDefault="00E87931" w:rsidP="00005F8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F83">
        <w:rPr>
          <w:rFonts w:ascii="Times New Roman" w:hAnsi="Times New Roman" w:cs="Times New Roman"/>
          <w:bCs/>
          <w:sz w:val="24"/>
          <w:szCs w:val="24"/>
        </w:rPr>
        <w:t>Актуальные проблемы изучении Мирового океана с помощью подводных систем;</w:t>
      </w:r>
    </w:p>
    <w:p w:rsidR="00E87931" w:rsidRPr="00005F83" w:rsidRDefault="00E87931" w:rsidP="00005F8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F83">
        <w:rPr>
          <w:rFonts w:ascii="Times New Roman" w:hAnsi="Times New Roman" w:cs="Times New Roman"/>
          <w:bCs/>
          <w:sz w:val="24"/>
          <w:szCs w:val="24"/>
        </w:rPr>
        <w:t>Промышленность в блокадном Ленинграде;</w:t>
      </w:r>
    </w:p>
    <w:p w:rsidR="00E87931" w:rsidRPr="00E87931" w:rsidRDefault="00E87931" w:rsidP="00005F83">
      <w:pPr>
        <w:pStyle w:val="20"/>
        <w:numPr>
          <w:ilvl w:val="0"/>
          <w:numId w:val="4"/>
        </w:numPr>
        <w:shd w:val="clear" w:color="auto" w:fill="auto"/>
        <w:spacing w:line="240" w:lineRule="auto"/>
        <w:rPr>
          <w:sz w:val="24"/>
          <w:szCs w:val="24"/>
        </w:rPr>
      </w:pPr>
      <w:r w:rsidRPr="00E87931">
        <w:rPr>
          <w:sz w:val="24"/>
          <w:szCs w:val="24"/>
        </w:rPr>
        <w:t>Степан Осипович Макаров – выдающийся ученый, океанограф, полярник, кораблестроитель, изобретатель, вице-адмирал</w:t>
      </w:r>
      <w:r w:rsidR="00005F83">
        <w:rPr>
          <w:sz w:val="24"/>
          <w:szCs w:val="24"/>
        </w:rPr>
        <w:t>.</w:t>
      </w:r>
      <w:bookmarkStart w:id="0" w:name="_GoBack"/>
      <w:bookmarkEnd w:id="0"/>
    </w:p>
    <w:p w:rsidR="00C12B70" w:rsidRPr="00E87931" w:rsidRDefault="00C12B70" w:rsidP="00E87931">
      <w:pPr>
        <w:jc w:val="both"/>
        <w:rPr>
          <w:sz w:val="24"/>
          <w:szCs w:val="24"/>
        </w:rPr>
      </w:pPr>
    </w:p>
    <w:sectPr w:rsidR="00C12B70" w:rsidRPr="00E87931" w:rsidSect="00005F83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6530"/>
    <w:multiLevelType w:val="hybridMultilevel"/>
    <w:tmpl w:val="5C7A1454"/>
    <w:lvl w:ilvl="0" w:tplc="1C54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C43ED"/>
    <w:multiLevelType w:val="hybridMultilevel"/>
    <w:tmpl w:val="2B2C8CA8"/>
    <w:lvl w:ilvl="0" w:tplc="1C54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4B8"/>
    <w:multiLevelType w:val="hybridMultilevel"/>
    <w:tmpl w:val="9C9EC876"/>
    <w:lvl w:ilvl="0" w:tplc="1C54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7ED0"/>
    <w:multiLevelType w:val="hybridMultilevel"/>
    <w:tmpl w:val="9648CAD2"/>
    <w:lvl w:ilvl="0" w:tplc="1C54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1254"/>
    <w:multiLevelType w:val="hybridMultilevel"/>
    <w:tmpl w:val="9AB203A6"/>
    <w:lvl w:ilvl="0" w:tplc="1C543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31"/>
    <w:rsid w:val="00005F83"/>
    <w:rsid w:val="00C12B70"/>
    <w:rsid w:val="00CA7C98"/>
    <w:rsid w:val="00E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6BF"/>
  <w15:chartTrackingRefBased/>
  <w15:docId w15:val="{556FD29C-5A0B-4CA7-B92F-5D74CC1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93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931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5">
    <w:name w:val="Style5"/>
    <w:basedOn w:val="a"/>
    <w:uiPriority w:val="99"/>
    <w:rsid w:val="00E87931"/>
    <w:pPr>
      <w:widowControl w:val="0"/>
      <w:autoSpaceDE w:val="0"/>
      <w:autoSpaceDN w:val="0"/>
      <w:adjustRightInd w:val="0"/>
      <w:spacing w:after="0" w:line="323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87931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E879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rsid w:val="00E87931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Сергеевна</dc:creator>
  <cp:keywords/>
  <dc:description/>
  <cp:lastModifiedBy>Сорокина Анна Сергеевна</cp:lastModifiedBy>
  <cp:revision>2</cp:revision>
  <dcterms:created xsi:type="dcterms:W3CDTF">2024-11-28T11:17:00Z</dcterms:created>
  <dcterms:modified xsi:type="dcterms:W3CDTF">2024-11-28T11:17:00Z</dcterms:modified>
</cp:coreProperties>
</file>