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AB" w:rsidRDefault="00634AAB" w:rsidP="00634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14D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34AAB" w:rsidRPr="00C314DE" w:rsidRDefault="00634AAB" w:rsidP="00634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C314DE">
        <w:rPr>
          <w:rFonts w:ascii="Times New Roman" w:hAnsi="Times New Roman" w:cs="Times New Roman"/>
          <w:sz w:val="24"/>
          <w:szCs w:val="24"/>
        </w:rPr>
        <w:t>о проведении</w:t>
      </w:r>
    </w:p>
    <w:p w:rsidR="00634AAB" w:rsidRDefault="00634AAB" w:rsidP="00634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Творческого конкурса </w:t>
      </w:r>
      <w:r w:rsidRPr="00C314DE">
        <w:rPr>
          <w:rFonts w:ascii="Times New Roman" w:hAnsi="Times New Roman" w:cs="Times New Roman"/>
          <w:sz w:val="24"/>
          <w:szCs w:val="24"/>
        </w:rPr>
        <w:t>«Наследие казаков»</w:t>
      </w:r>
    </w:p>
    <w:p w:rsidR="00634AAB" w:rsidRDefault="00634AAB" w:rsidP="00634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AAB" w:rsidRDefault="00634AAB" w:rsidP="00634A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AAB" w:rsidRPr="0019618A" w:rsidRDefault="00634AAB" w:rsidP="00634A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AAB" w:rsidRPr="0019618A" w:rsidRDefault="00634AAB" w:rsidP="00634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8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34AAB" w:rsidRDefault="00634AAB" w:rsidP="00634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Творческом конкурсе</w:t>
      </w:r>
    </w:p>
    <w:p w:rsidR="00634AAB" w:rsidRDefault="00634AAB" w:rsidP="00634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4DE">
        <w:rPr>
          <w:rFonts w:ascii="Times New Roman" w:hAnsi="Times New Roman" w:cs="Times New Roman"/>
          <w:sz w:val="24"/>
          <w:szCs w:val="24"/>
        </w:rPr>
        <w:t>«Наследие казаков»</w:t>
      </w:r>
    </w:p>
    <w:p w:rsidR="00634AAB" w:rsidRDefault="00634AAB" w:rsidP="00634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4AAB" w:rsidRPr="00C314DE" w:rsidTr="00C739FA">
        <w:trPr>
          <w:trHeight w:val="20"/>
        </w:trPr>
        <w:tc>
          <w:tcPr>
            <w:tcW w:w="9345" w:type="dxa"/>
            <w:gridSpan w:val="2"/>
          </w:tcPr>
          <w:p w:rsidR="00634AAB" w:rsidRPr="00C314DE" w:rsidRDefault="00634AAB" w:rsidP="00C7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D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</w:t>
            </w: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 дательном падеже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–во полных лет на момент проведения конкурса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 (страна, регион)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RPr="00C314DE" w:rsidTr="00C739FA">
        <w:trPr>
          <w:trHeight w:val="20"/>
        </w:trPr>
        <w:tc>
          <w:tcPr>
            <w:tcW w:w="9345" w:type="dxa"/>
            <w:gridSpan w:val="2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творческом руководителе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34AAB" w:rsidRPr="00C314DE" w:rsidRDefault="00634AAB" w:rsidP="00C7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DE">
              <w:rPr>
                <w:rFonts w:ascii="Times New Roman" w:hAnsi="Times New Roman" w:cs="Times New Roman"/>
                <w:b/>
                <w:sz w:val="24"/>
                <w:szCs w:val="24"/>
              </w:rPr>
              <w:t>или законном представителе</w:t>
            </w: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 дательном падеже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56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20"/>
        </w:trPr>
        <w:tc>
          <w:tcPr>
            <w:tcW w:w="9345" w:type="dxa"/>
            <w:gridSpan w:val="2"/>
          </w:tcPr>
          <w:p w:rsidR="00634AAB" w:rsidRPr="008E58EF" w:rsidRDefault="00634AAB" w:rsidP="00C7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конкурсн5ой работе</w:t>
            </w:r>
          </w:p>
        </w:tc>
      </w:tr>
      <w:tr w:rsidR="00634AAB" w:rsidTr="00C739FA">
        <w:trPr>
          <w:trHeight w:val="73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73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73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73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73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Казачье войско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AB" w:rsidTr="00C739FA">
        <w:trPr>
          <w:trHeight w:val="737"/>
        </w:trPr>
        <w:tc>
          <w:tcPr>
            <w:tcW w:w="4672" w:type="dxa"/>
            <w:vAlign w:val="center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4673" w:type="dxa"/>
          </w:tcPr>
          <w:p w:rsidR="00634AAB" w:rsidRDefault="00634AAB" w:rsidP="00C7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2C4" w:rsidRDefault="007C22C4">
      <w:bookmarkStart w:id="0" w:name="_GoBack"/>
      <w:bookmarkEnd w:id="0"/>
    </w:p>
    <w:sectPr w:rsidR="007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AB"/>
    <w:rsid w:val="00634AAB"/>
    <w:rsid w:val="007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FAAE"/>
  <w15:chartTrackingRefBased/>
  <w15:docId w15:val="{4D9589DE-640C-444A-BDCD-198ADC6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2021-11-02T17:47:00Z</dcterms:created>
  <dcterms:modified xsi:type="dcterms:W3CDTF">2021-11-02T17:48:00Z</dcterms:modified>
</cp:coreProperties>
</file>